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44" w:rsidRPr="00A27B44" w:rsidRDefault="00A27B44" w:rsidP="00A27B44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44">
        <w:rPr>
          <w:rFonts w:ascii="Times New Roman" w:hAnsi="Times New Roman" w:cs="Times New Roman"/>
          <w:b/>
          <w:sz w:val="28"/>
          <w:szCs w:val="28"/>
        </w:rPr>
        <w:t>О правилах пожарной безопасности в гаражах</w:t>
      </w:r>
    </w:p>
    <w:p w:rsidR="00A27B44" w:rsidRPr="00A27B44" w:rsidRDefault="00A27B44" w:rsidP="00A27B4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Пожары в гаражах не редки и очень опасны.</w:t>
      </w:r>
    </w:p>
    <w:p w:rsidR="00A27B44" w:rsidRPr="00A27B44" w:rsidRDefault="00A27B44" w:rsidP="00A27B4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Традиционно гараж находится в составе кооператива или окружен аналогичными постройками. Подобное расположение чревато быстрым распространением огня на смежные строения и, как следствие, отличается сложностью локализации возгорания и трудностями в его тушении.</w:t>
      </w:r>
    </w:p>
    <w:p w:rsidR="00A27B44" w:rsidRPr="00A27B44" w:rsidRDefault="00A27B44" w:rsidP="00A27B4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 xml:space="preserve">Основной причиной пожаров становится нарушение правил пожарной безопасности, халатность и неосторожное обращение с огнём и легковоспламеняющимися средствами, неисправность электросистем транспортных средств. Кроме того, автолюбители для обогрева гаража используют различное печное оборудование (зачастую кустарного производства), нарушение правил эксплуатации </w:t>
      </w:r>
      <w:bookmarkStart w:id="0" w:name="_GoBack"/>
      <w:bookmarkEnd w:id="0"/>
      <w:r w:rsidRPr="00A27B44">
        <w:rPr>
          <w:rFonts w:ascii="Times New Roman" w:hAnsi="Times New Roman" w:cs="Times New Roman"/>
          <w:sz w:val="28"/>
          <w:szCs w:val="28"/>
        </w:rPr>
        <w:t>которого также одна из причин пожаров.</w:t>
      </w:r>
    </w:p>
    <w:p w:rsidR="00A27B44" w:rsidRPr="00A27B44" w:rsidRDefault="00A27B44" w:rsidP="00A27B4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Избежать пожара и уберечь гараж и имущество, находящееся в нем, позволит соблюдение правил пожарной безопасности в гараже. Они просты и легко выполнимы:</w:t>
      </w:r>
    </w:p>
    <w:p w:rsidR="00A27B44" w:rsidRPr="00A27B44" w:rsidRDefault="00A27B44" w:rsidP="00A27B4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позаботьтесь о средствах первичного пожаротушения (огнетушителях)</w:t>
      </w:r>
    </w:p>
    <w:p w:rsidR="00A27B44" w:rsidRPr="00A27B44" w:rsidRDefault="00A27B44" w:rsidP="00A27B4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наведите и соблюдайте противопожарный порядок в самой постройке и на прилегающей территории - уберите запасы топлива и масла, уничтожьте промасленную ветошь, уберите сгораемый мусор, засыпьте пролитую легковоспламеняющуюся жидкость песком</w:t>
      </w:r>
    </w:p>
    <w:p w:rsidR="00A27B44" w:rsidRPr="00A27B44" w:rsidRDefault="00A27B44" w:rsidP="00A27B4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при длительной стоянке техники отключайте электропроводку автомобиля от аккумуляторной батареи</w:t>
      </w:r>
    </w:p>
    <w:p w:rsidR="00A27B44" w:rsidRPr="00A27B44" w:rsidRDefault="00A27B44" w:rsidP="00A27B4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не выполняйте огневые работы и не используйте открытый огонь</w:t>
      </w:r>
    </w:p>
    <w:p w:rsidR="00A27B44" w:rsidRPr="00A27B44" w:rsidRDefault="00A27B44" w:rsidP="00A27B4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не храните в гараже спецодежду, пропитанную топливо-смазочными материалами</w:t>
      </w:r>
    </w:p>
    <w:p w:rsidR="00A27B44" w:rsidRPr="00A27B44" w:rsidRDefault="00A27B44" w:rsidP="00A27B4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в гаражах запрещено использовать электронагревательные приборы</w:t>
      </w:r>
    </w:p>
    <w:p w:rsidR="00A27B44" w:rsidRPr="00A27B44" w:rsidRDefault="00A27B44" w:rsidP="00A27B4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lastRenderedPageBreak/>
        <w:t>при эксплуатации печного оборудования запрещается оставлять без присмотра топящиеся печи</w:t>
      </w:r>
    </w:p>
    <w:p w:rsidR="00A27B44" w:rsidRPr="00A27B44" w:rsidRDefault="00A27B44" w:rsidP="00A27B4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при эксплуатации печного оборудования необходимо регулярно производить очистку дымохода от сажи</w:t>
      </w:r>
    </w:p>
    <w:p w:rsidR="00A27B44" w:rsidRPr="00A27B44" w:rsidRDefault="00A27B44" w:rsidP="00A27B4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не допускается использование неисправных печей</w:t>
      </w:r>
    </w:p>
    <w:p w:rsidR="00A27B44" w:rsidRPr="00A27B44" w:rsidRDefault="00A27B44" w:rsidP="00A27B4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запрещена сушка дров на плите печи</w:t>
      </w:r>
    </w:p>
    <w:p w:rsidR="00A27B44" w:rsidRPr="00A27B44" w:rsidRDefault="00A27B44" w:rsidP="00A27B4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запрещено складирование сухих предметов в чердачном помещении около печной трубы</w:t>
      </w:r>
    </w:p>
    <w:p w:rsidR="00A27B44" w:rsidRPr="00A27B44" w:rsidRDefault="00A27B44" w:rsidP="00A27B4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для розжига печи запрещено применять бензин, керосин, дизельное топливо и другие, легко воспламеняющиеся жидкости, а также перекаливать печи.</w:t>
      </w:r>
    </w:p>
    <w:p w:rsidR="002B4D2C" w:rsidRPr="00A27B44" w:rsidRDefault="00A27B44" w:rsidP="00A27B4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B44">
        <w:rPr>
          <w:rFonts w:ascii="Times New Roman" w:hAnsi="Times New Roman" w:cs="Times New Roman"/>
          <w:sz w:val="28"/>
          <w:szCs w:val="28"/>
        </w:rPr>
        <w:t>Если пожар все-таки произошёл, немедленно вызывайте пожарную охрану по телефонам 101 или 112! Всегда на связи!</w:t>
      </w:r>
    </w:p>
    <w:sectPr w:rsidR="002B4D2C" w:rsidRPr="00A2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04D1A"/>
    <w:multiLevelType w:val="hybridMultilevel"/>
    <w:tmpl w:val="3552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44"/>
    <w:rsid w:val="002B4D2C"/>
    <w:rsid w:val="00A2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7416"/>
  <w15:chartTrackingRefBased/>
  <w15:docId w15:val="{F7DB8688-D4A7-4B8A-A133-89D8C3C3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7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2022-11-02T07:47:00Z</dcterms:created>
  <dcterms:modified xsi:type="dcterms:W3CDTF">2022-11-02T07:52:00Z</dcterms:modified>
</cp:coreProperties>
</file>